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6"/>
      </w:tblGrid>
      <w:tr w:rsidR="00924A38">
        <w:trPr>
          <w:trHeight w:val="476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A38" w:rsidRDefault="00924A38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:rsidR="00924A38" w:rsidRDefault="004B5AC0">
            <w:pPr>
              <w:jc w:val="center"/>
            </w:pPr>
            <w:r>
              <w:rPr>
                <w:b/>
                <w:color w:val="FF0000"/>
                <w:sz w:val="32"/>
                <w:szCs w:val="32"/>
              </w:rPr>
              <w:t>VERA Diagnose Klasse 3</w:t>
            </w:r>
          </w:p>
          <w:p w:rsidR="00924A38" w:rsidRDefault="00924A38">
            <w:pPr>
              <w:rPr>
                <w:b/>
                <w:sz w:val="12"/>
                <w:szCs w:val="12"/>
              </w:rPr>
            </w:pPr>
          </w:p>
        </w:tc>
      </w:tr>
      <w:tr w:rsidR="00924A38">
        <w:trPr>
          <w:trHeight w:val="502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A38" w:rsidRDefault="004B5AC0">
            <w:pPr>
              <w:jc w:val="center"/>
            </w:pPr>
            <w:r>
              <w:rPr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924A38" w:rsidRDefault="00924A38">
      <w:pPr>
        <w:rPr>
          <w:vanish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6619"/>
      </w:tblGrid>
      <w:tr w:rsidR="00924A38">
        <w:trPr>
          <w:trHeight w:val="185"/>
        </w:trPr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924A38"/>
          <w:p w:rsidR="00924A38" w:rsidRDefault="004B5AC0">
            <w:r>
              <w:t>Klassenstufe/n: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924A38"/>
          <w:p w:rsidR="00924A38" w:rsidRDefault="004B5AC0">
            <w:r>
              <w:t>3</w:t>
            </w:r>
          </w:p>
        </w:tc>
      </w:tr>
      <w:tr w:rsidR="00924A38">
        <w:trPr>
          <w:trHeight w:val="529"/>
        </w:trPr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924A38">
            <w:pPr>
              <w:ind w:left="108"/>
            </w:pPr>
          </w:p>
          <w:p w:rsidR="00924A38" w:rsidRDefault="004B5AC0">
            <w:r>
              <w:t>Zeitpunkt: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924A38"/>
          <w:p w:rsidR="00924A38" w:rsidRDefault="004B5AC0">
            <w:r>
              <w:t>April/Mai (Genauer Termin kommt per Mail über SL)</w:t>
            </w:r>
          </w:p>
        </w:tc>
      </w:tr>
      <w:tr w:rsidR="00924A38">
        <w:trPr>
          <w:trHeight w:val="529"/>
        </w:trPr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924A38"/>
          <w:p w:rsidR="00924A38" w:rsidRDefault="004B5AC0">
            <w:r>
              <w:t>Verantwortliche Personen: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924A38"/>
          <w:p w:rsidR="00924A38" w:rsidRDefault="004B5AC0">
            <w:r>
              <w:t>KL/FL Mathe/Deutsch</w:t>
            </w:r>
          </w:p>
        </w:tc>
      </w:tr>
      <w:tr w:rsidR="00924A38">
        <w:trPr>
          <w:trHeight w:val="1057"/>
        </w:trPr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924A38"/>
          <w:p w:rsidR="00924A38" w:rsidRDefault="004B5AC0">
            <w:r>
              <w:t>Ziel der Veranstaltung:</w:t>
            </w:r>
          </w:p>
          <w:p w:rsidR="00924A38" w:rsidRDefault="00924A38">
            <w:pPr>
              <w:ind w:left="108"/>
            </w:pPr>
          </w:p>
          <w:p w:rsidR="00924A38" w:rsidRDefault="00924A38">
            <w:pPr>
              <w:ind w:left="108"/>
            </w:pP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924A38"/>
          <w:p w:rsidR="00924A38" w:rsidRDefault="004B5AC0">
            <w:r>
              <w:t>Vergleich des Leistungsstands in allen dritten Klasse in Mathe und Deutsch</w:t>
            </w:r>
          </w:p>
          <w:p w:rsidR="00924A38" w:rsidRDefault="00924A38"/>
        </w:tc>
      </w:tr>
      <w:tr w:rsidR="00924A38">
        <w:trPr>
          <w:trHeight w:val="700"/>
        </w:trPr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4B5AC0">
            <w:r>
              <w:t>Wer muss informiert werden</w:t>
            </w:r>
          </w:p>
          <w:p w:rsidR="00924A38" w:rsidRDefault="004B5AC0">
            <w:r>
              <w:t>(Schulleitung, Kollegium, Eltern, Förderverein, Stadt, Hausmeister, Sekretärin, Mittagstisch, Kernzeit, …)?</w:t>
            </w:r>
          </w:p>
          <w:p w:rsidR="00924A38" w:rsidRDefault="00924A38">
            <w:pPr>
              <w:ind w:left="108"/>
            </w:pP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4B5AC0">
            <w:r>
              <w:t>Schulleitung: in Planung einbeziehen, gibt auch die Zugangsdaten  aus</w:t>
            </w:r>
          </w:p>
          <w:p w:rsidR="00924A38" w:rsidRDefault="004B5AC0">
            <w:r>
              <w:t>Eltern beim Elternabend</w:t>
            </w:r>
          </w:p>
          <w:p w:rsidR="00924A38" w:rsidRDefault="00924A38"/>
        </w:tc>
      </w:tr>
      <w:tr w:rsidR="00924A38">
        <w:trPr>
          <w:trHeight w:val="595"/>
        </w:trPr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4B5AC0">
            <w:r>
              <w:t>Voraussichtliche Kosten: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4B5AC0">
            <w:r>
              <w:t>---</w:t>
            </w:r>
          </w:p>
        </w:tc>
      </w:tr>
      <w:tr w:rsidR="00924A38">
        <w:trPr>
          <w:trHeight w:val="661"/>
        </w:trPr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4B5AC0">
            <w:r>
              <w:t>Mögliche Zuschüsse/</w:t>
            </w:r>
          </w:p>
          <w:p w:rsidR="00924A38" w:rsidRDefault="004B5AC0">
            <w:r>
              <w:t>Finanzierungsmöglichkeiten: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4B5AC0">
            <w:r>
              <w:t>---</w:t>
            </w:r>
          </w:p>
          <w:p w:rsidR="00924A38" w:rsidRDefault="00924A38"/>
        </w:tc>
      </w:tr>
      <w:tr w:rsidR="00924A38">
        <w:trPr>
          <w:trHeight w:val="700"/>
        </w:trPr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924A38"/>
          <w:p w:rsidR="00924A38" w:rsidRDefault="004B5AC0">
            <w:r>
              <w:t>Benötigte Materialien:</w:t>
            </w:r>
          </w:p>
          <w:p w:rsidR="00924A38" w:rsidRDefault="00924A38">
            <w:pPr>
              <w:ind w:left="108"/>
            </w:pPr>
          </w:p>
          <w:p w:rsidR="00924A38" w:rsidRDefault="00924A38">
            <w:pPr>
              <w:ind w:left="108"/>
            </w:pPr>
          </w:p>
          <w:p w:rsidR="00924A38" w:rsidRDefault="00924A38">
            <w:pPr>
              <w:ind w:left="108"/>
            </w:pP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924A38"/>
          <w:p w:rsidR="00924A38" w:rsidRDefault="004B5AC0">
            <w:r>
              <w:t>Elternbrief</w:t>
            </w:r>
          </w:p>
          <w:p w:rsidR="00924A38" w:rsidRDefault="004B5AC0">
            <w:r>
              <w:t>Testunterlagen</w:t>
            </w:r>
          </w:p>
          <w:p w:rsidR="00924A38" w:rsidRDefault="004B5AC0">
            <w:r>
              <w:t>Zugangsdaten lernstandserhebungen-bw.de</w:t>
            </w:r>
          </w:p>
          <w:p w:rsidR="00924A38" w:rsidRDefault="004B5AC0">
            <w:r>
              <w:t>Auswertungsunterlagen</w:t>
            </w:r>
          </w:p>
          <w:p w:rsidR="00924A38" w:rsidRDefault="00924A38"/>
        </w:tc>
      </w:tr>
      <w:tr w:rsidR="00924A38">
        <w:trPr>
          <w:trHeight w:val="635"/>
        </w:trPr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924A38">
            <w:pPr>
              <w:ind w:left="108"/>
            </w:pPr>
          </w:p>
          <w:p w:rsidR="00924A38" w:rsidRDefault="004B5AC0">
            <w:r>
              <w:t>Ansprechpartner vor Ort:</w:t>
            </w:r>
          </w:p>
          <w:p w:rsidR="00924A38" w:rsidRDefault="00924A38">
            <w:pPr>
              <w:ind w:left="108"/>
            </w:pPr>
          </w:p>
          <w:p w:rsidR="00924A38" w:rsidRDefault="00924A38">
            <w:pPr>
              <w:ind w:left="108"/>
            </w:pP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4B5AC0">
            <w:r>
              <w:t>SL</w:t>
            </w:r>
          </w:p>
        </w:tc>
      </w:tr>
      <w:tr w:rsidR="00924A38">
        <w:trPr>
          <w:trHeight w:val="846"/>
        </w:trPr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924A38">
            <w:pPr>
              <w:ind w:left="108"/>
            </w:pPr>
          </w:p>
          <w:p w:rsidR="00924A38" w:rsidRDefault="004B5AC0">
            <w:r>
              <w:t>Organisatorisches im Vorfeld:</w:t>
            </w:r>
          </w:p>
          <w:p w:rsidR="00924A38" w:rsidRDefault="00924A38">
            <w:pPr>
              <w:ind w:left="108"/>
            </w:pPr>
          </w:p>
          <w:p w:rsidR="00924A38" w:rsidRDefault="00924A38">
            <w:pPr>
              <w:ind w:left="108"/>
            </w:pPr>
          </w:p>
          <w:p w:rsidR="00924A38" w:rsidRDefault="00924A38"/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4B5AC0" w:rsidP="00777C57">
            <w:r>
              <w:t>Im Nachhinein Auswertung, Rückmeldung an die Schulen/Lehrer erfolgt Ende Juni, dann auch Rückmeldung an die Eltern</w:t>
            </w:r>
          </w:p>
        </w:tc>
      </w:tr>
      <w:tr w:rsidR="00924A38">
        <w:trPr>
          <w:trHeight w:val="906"/>
        </w:trPr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924A38">
            <w:pPr>
              <w:ind w:left="108"/>
            </w:pPr>
          </w:p>
          <w:p w:rsidR="00924A38" w:rsidRDefault="004B5AC0">
            <w:r>
              <w:t>Weitere Punkte, die zu beachten sind: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924A38"/>
          <w:p w:rsidR="00924A38" w:rsidRDefault="004B5AC0">
            <w:r>
              <w:t>Eltern sensibilisieren, dass geprüfte Themen evtl. noch nicht behandelt wurden</w:t>
            </w:r>
          </w:p>
          <w:p w:rsidR="00924A38" w:rsidRDefault="004B5AC0">
            <w:r>
              <w:t>Vorgegebene Termine müssen wirklich eingehalten werden</w:t>
            </w:r>
          </w:p>
          <w:p w:rsidR="00924A38" w:rsidRDefault="00924A38"/>
        </w:tc>
      </w:tr>
      <w:tr w:rsidR="00924A38">
        <w:trPr>
          <w:trHeight w:val="674"/>
        </w:trPr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924A38">
            <w:pPr>
              <w:ind w:left="108"/>
            </w:pPr>
          </w:p>
          <w:p w:rsidR="00924A38" w:rsidRDefault="004B5AC0">
            <w:r>
              <w:t>Vorlagen/ Anschreiben:</w:t>
            </w:r>
          </w:p>
        </w:tc>
        <w:tc>
          <w:tcPr>
            <w:tcW w:w="6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A38" w:rsidRDefault="004B5AC0">
            <w:r>
              <w:t xml:space="preserve">Alle Vorlagen/Materialien sind nach einem festen Zeitplan auf der Homepage </w:t>
            </w:r>
            <w:hyperlink r:id="rId7" w:history="1">
              <w:r>
                <w:t>www.lernstandserhebungen-bw.de</w:t>
              </w:r>
            </w:hyperlink>
            <w:r>
              <w:t xml:space="preserve"> erhältlich</w:t>
            </w:r>
          </w:p>
        </w:tc>
      </w:tr>
    </w:tbl>
    <w:p w:rsidR="00924A38" w:rsidRDefault="00924A38">
      <w:pPr>
        <w:rPr>
          <w:sz w:val="18"/>
          <w:szCs w:val="18"/>
        </w:rPr>
      </w:pPr>
    </w:p>
    <w:p w:rsidR="00924A38" w:rsidRDefault="004B5AC0">
      <w:r>
        <w:rPr>
          <w:sz w:val="18"/>
          <w:szCs w:val="18"/>
        </w:rPr>
        <w:t xml:space="preserve">Erstellt am: 13.07.2017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von Anna </w:t>
      </w:r>
      <w:proofErr w:type="spellStart"/>
      <w:r>
        <w:rPr>
          <w:sz w:val="18"/>
          <w:szCs w:val="18"/>
        </w:rPr>
        <w:t>Höing</w:t>
      </w:r>
      <w:proofErr w:type="spellEnd"/>
    </w:p>
    <w:p w:rsidR="00924A38" w:rsidRDefault="00924A38">
      <w:pPr>
        <w:rPr>
          <w:sz w:val="18"/>
          <w:szCs w:val="18"/>
        </w:rPr>
      </w:pPr>
    </w:p>
    <w:p w:rsidR="00924A38" w:rsidRDefault="004B5AC0">
      <w:r>
        <w:rPr>
          <w:sz w:val="18"/>
          <w:szCs w:val="18"/>
        </w:rPr>
        <w:t xml:space="preserve">Aktualisiert am: </w:t>
      </w:r>
      <w:proofErr w:type="gramStart"/>
      <w:r>
        <w:rPr>
          <w:sz w:val="18"/>
          <w:szCs w:val="18"/>
        </w:rPr>
        <w:t>………………………..</w:t>
      </w:r>
      <w:proofErr w:type="gramEnd"/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von: ……………………………………………………….</w:t>
      </w:r>
    </w:p>
    <w:p w:rsidR="00924A38" w:rsidRDefault="00924A38">
      <w:pPr>
        <w:rPr>
          <w:sz w:val="18"/>
          <w:szCs w:val="18"/>
        </w:rPr>
      </w:pPr>
    </w:p>
    <w:p w:rsidR="00924A38" w:rsidRDefault="004B5AC0">
      <w:r>
        <w:rPr>
          <w:sz w:val="18"/>
          <w:szCs w:val="18"/>
        </w:rPr>
        <w:t xml:space="preserve">Freigegeben am: </w:t>
      </w:r>
      <w:proofErr w:type="gramStart"/>
      <w:r>
        <w:rPr>
          <w:sz w:val="18"/>
          <w:szCs w:val="18"/>
        </w:rPr>
        <w:t>……………………...</w:t>
      </w:r>
      <w:proofErr w:type="gramEnd"/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>von: ………………………………………………………..</w:t>
      </w:r>
    </w:p>
    <w:p w:rsidR="00924A38" w:rsidRDefault="00924A38"/>
    <w:p w:rsidR="00924A38" w:rsidRDefault="00924A38"/>
    <w:p w:rsidR="00924A38" w:rsidRDefault="00924A38"/>
    <w:sectPr w:rsidR="00924A38" w:rsidSect="00F10F0D">
      <w:pgSz w:w="11906" w:h="16838"/>
      <w:pgMar w:top="899" w:right="1418" w:bottom="71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75" w:rsidRDefault="00761D75">
      <w:r>
        <w:separator/>
      </w:r>
    </w:p>
  </w:endnote>
  <w:endnote w:type="continuationSeparator" w:id="0">
    <w:p w:rsidR="00761D75" w:rsidRDefault="0076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75" w:rsidRDefault="00761D75">
      <w:r>
        <w:rPr>
          <w:color w:val="000000"/>
        </w:rPr>
        <w:separator/>
      </w:r>
    </w:p>
  </w:footnote>
  <w:footnote w:type="continuationSeparator" w:id="0">
    <w:p w:rsidR="00761D75" w:rsidRDefault="00761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8E7"/>
    <w:multiLevelType w:val="multilevel"/>
    <w:tmpl w:val="4D922850"/>
    <w:styleLink w:val="WWNum1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A38"/>
    <w:rsid w:val="00273B77"/>
    <w:rsid w:val="004B5AC0"/>
    <w:rsid w:val="00761D75"/>
    <w:rsid w:val="00777C57"/>
    <w:rsid w:val="00831D6D"/>
    <w:rsid w:val="00924A38"/>
    <w:rsid w:val="00DB2931"/>
    <w:rsid w:val="00F1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10F0D"/>
    <w:pPr>
      <w:widowControl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10F0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F10F0D"/>
    <w:pPr>
      <w:spacing w:after="120"/>
    </w:pPr>
  </w:style>
  <w:style w:type="paragraph" w:styleId="Liste">
    <w:name w:val="List"/>
    <w:basedOn w:val="Textbody"/>
    <w:rsid w:val="00F10F0D"/>
    <w:rPr>
      <w:rFonts w:cs="Mangal"/>
    </w:rPr>
  </w:style>
  <w:style w:type="paragraph" w:styleId="Beschriftung">
    <w:name w:val="caption"/>
    <w:basedOn w:val="Standard"/>
    <w:rsid w:val="00F10F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10F0D"/>
    <w:pPr>
      <w:suppressLineNumbers/>
    </w:pPr>
    <w:rPr>
      <w:rFonts w:cs="Mangal"/>
    </w:rPr>
  </w:style>
  <w:style w:type="character" w:styleId="Hervorhebung">
    <w:name w:val="Emphasis"/>
    <w:rsid w:val="00F10F0D"/>
    <w:rPr>
      <w:i/>
      <w:iCs/>
    </w:rPr>
  </w:style>
  <w:style w:type="character" w:customStyle="1" w:styleId="Internetlink">
    <w:name w:val="Internet link"/>
    <w:rsid w:val="00F10F0D"/>
    <w:rPr>
      <w:color w:val="000080"/>
      <w:u w:val="single"/>
    </w:rPr>
  </w:style>
  <w:style w:type="numbering" w:customStyle="1" w:styleId="WWNum1">
    <w:name w:val="WWNum1"/>
    <w:basedOn w:val="KeineListe"/>
    <w:rsid w:val="00F10F0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ervorhebung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rnstandserhebungen-bw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Außerunterrichtliche Veranstaltung: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Außerunterrichtliche Veranstaltung:</dc:title>
  <dc:creator>OEM</dc:creator>
  <cp:lastModifiedBy>Anne-Carin Hohl</cp:lastModifiedBy>
  <cp:revision>2</cp:revision>
  <dcterms:created xsi:type="dcterms:W3CDTF">2020-04-07T14:28:00Z</dcterms:created>
  <dcterms:modified xsi:type="dcterms:W3CDTF">2020-04-07T14:28:00Z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